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F3" w:rsidRPr="009603F3" w:rsidRDefault="009603F3">
      <w:pPr>
        <w:spacing w:line="360" w:lineRule="auto"/>
        <w:jc w:val="center"/>
        <w:rPr>
          <w:b/>
          <w:sz w:val="32"/>
          <w:szCs w:val="32"/>
        </w:rPr>
      </w:pPr>
      <w:r>
        <w:rPr>
          <w:b/>
          <w:sz w:val="32"/>
          <w:szCs w:val="32"/>
        </w:rPr>
        <w:t>FAKEBOOK</w:t>
      </w:r>
    </w:p>
    <w:p w:rsidR="001C6548" w:rsidRPr="009603F3" w:rsidRDefault="009603F3">
      <w:pPr>
        <w:spacing w:line="360" w:lineRule="auto"/>
        <w:jc w:val="center"/>
        <w:rPr>
          <w:b/>
          <w:sz w:val="28"/>
          <w:szCs w:val="28"/>
        </w:rPr>
      </w:pPr>
      <w:r>
        <w:rPr>
          <w:b/>
          <w:sz w:val="28"/>
          <w:szCs w:val="28"/>
        </w:rPr>
        <w:t>Friend Request:  Relationships</w:t>
      </w:r>
    </w:p>
    <w:p w:rsidR="001C6548" w:rsidRDefault="001C6548">
      <w:pPr>
        <w:spacing w:line="360" w:lineRule="auto"/>
        <w:jc w:val="center"/>
        <w:rPr>
          <w:b/>
        </w:rPr>
      </w:pPr>
    </w:p>
    <w:p w:rsidR="001C6548" w:rsidRDefault="00031553">
      <w:pPr>
        <w:spacing w:line="360" w:lineRule="auto"/>
      </w:pPr>
      <w:r>
        <w:t xml:space="preserve">“We’ve never been more connected, yet never so isolated.  I think.”  -- Dave </w:t>
      </w:r>
      <w:proofErr w:type="spellStart"/>
      <w:r>
        <w:t>Cicirelli</w:t>
      </w:r>
      <w:proofErr w:type="spellEnd"/>
    </w:p>
    <w:p w:rsidR="001C6548" w:rsidRDefault="001C6548">
      <w:pPr>
        <w:spacing w:line="360" w:lineRule="auto"/>
      </w:pPr>
    </w:p>
    <w:p w:rsidR="001C6548" w:rsidRDefault="00031553">
      <w:pPr>
        <w:spacing w:line="360" w:lineRule="auto"/>
        <w:rPr>
          <w:u w:val="single"/>
        </w:rPr>
      </w:pPr>
      <w:r>
        <w:t>To have a ________</w:t>
      </w:r>
      <w:r w:rsidR="009603F3">
        <w:t>__</w:t>
      </w:r>
      <w:r>
        <w:t>_____you need to be a _________</w:t>
      </w:r>
      <w:r w:rsidR="009603F3">
        <w:t>____</w:t>
      </w:r>
      <w:r>
        <w:t>__</w:t>
      </w:r>
      <w:r>
        <w:rPr>
          <w:u w:val="single"/>
        </w:rPr>
        <w:t>.</w:t>
      </w:r>
    </w:p>
    <w:p w:rsidR="001C6548" w:rsidRDefault="001C6548">
      <w:pPr>
        <w:spacing w:line="360" w:lineRule="auto"/>
      </w:pPr>
    </w:p>
    <w:p w:rsidR="001C6548" w:rsidRDefault="00031553">
      <w:pPr>
        <w:spacing w:line="360" w:lineRule="auto"/>
        <w:rPr>
          <w:highlight w:val="white"/>
        </w:rPr>
      </w:pPr>
      <w:r>
        <w:rPr>
          <w:b/>
          <w:i/>
          <w:highlight w:val="white"/>
        </w:rPr>
        <w:t>“So whatever you wish that others would do to you, do also to them…”</w:t>
      </w:r>
      <w:r>
        <w:rPr>
          <w:i/>
          <w:highlight w:val="white"/>
        </w:rPr>
        <w:t xml:space="preserve"> </w:t>
      </w:r>
      <w:r>
        <w:rPr>
          <w:highlight w:val="white"/>
        </w:rPr>
        <w:t>-- Matthew 7:12</w:t>
      </w:r>
    </w:p>
    <w:p w:rsidR="001C6548" w:rsidRDefault="001C6548">
      <w:pPr>
        <w:spacing w:line="360" w:lineRule="auto"/>
        <w:rPr>
          <w:highlight w:val="white"/>
        </w:rPr>
      </w:pPr>
    </w:p>
    <w:p w:rsidR="009603F3" w:rsidRDefault="0003155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b/>
          <w:i/>
          <w:color w:val="0A0A0A"/>
          <w:highlight w:val="white"/>
        </w:rPr>
      </w:pPr>
      <w:r>
        <w:rPr>
          <w:b/>
          <w:i/>
          <w:color w:val="0A0A0A"/>
        </w:rPr>
        <w:t>“</w:t>
      </w:r>
      <w:r>
        <w:rPr>
          <w:b/>
          <w:i/>
          <w:color w:val="0A0A0A"/>
          <w:highlight w:val="white"/>
        </w:rPr>
        <w:t>Again, I saw vanity under the sun: one person who has no other, either son or brother, yet there is no end to all his toil, and his eyes are never satisfied with riches, so that he never asks, “For whom am I toiling and depriving myself of pleasure?” This also is vanity and an unhappy business.”</w:t>
      </w:r>
    </w:p>
    <w:p w:rsidR="001C6548" w:rsidRDefault="0003155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r>
        <w:rPr>
          <w:i/>
          <w:color w:val="0A0A0A"/>
          <w:highlight w:val="white"/>
        </w:rPr>
        <w:t xml:space="preserve"> -- </w:t>
      </w:r>
      <w:r>
        <w:rPr>
          <w:color w:val="0A0A0A"/>
          <w:highlight w:val="white"/>
        </w:rPr>
        <w:t>Ecclesiastes 4:7-8</w:t>
      </w:r>
    </w:p>
    <w:p w:rsidR="001C6548" w:rsidRDefault="001C6548">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p>
    <w:p w:rsidR="001C6548" w:rsidRDefault="0003155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r>
        <w:rPr>
          <w:b/>
          <w:color w:val="0A0A0A"/>
          <w:highlight w:val="white"/>
        </w:rPr>
        <w:t>“</w:t>
      </w:r>
      <w:r>
        <w:rPr>
          <w:b/>
          <w:i/>
          <w:color w:val="0A0A0A"/>
          <w:highlight w:val="white"/>
        </w:rPr>
        <w:t>A man of many companions may come to ruin, but there is a friend who sticks closer than a brother.”</w:t>
      </w:r>
      <w:r>
        <w:rPr>
          <w:i/>
          <w:color w:val="0A0A0A"/>
          <w:highlight w:val="white"/>
        </w:rPr>
        <w:t xml:space="preserve"> </w:t>
      </w:r>
      <w:r>
        <w:rPr>
          <w:color w:val="0A0A0A"/>
          <w:highlight w:val="white"/>
        </w:rPr>
        <w:t>-- Proverbs 18:24</w:t>
      </w:r>
    </w:p>
    <w:p w:rsidR="001C6548" w:rsidRDefault="001C6548">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b/>
          <w:color w:val="0A0A0A"/>
          <w:highlight w:val="white"/>
        </w:rPr>
      </w:pPr>
    </w:p>
    <w:p w:rsidR="001C6548" w:rsidRDefault="0003155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i/>
          <w:color w:val="0A0A0A"/>
          <w:highlight w:val="white"/>
        </w:rPr>
      </w:pPr>
      <w:r>
        <w:rPr>
          <w:b/>
          <w:color w:val="0A0A0A"/>
          <w:highlight w:val="white"/>
        </w:rPr>
        <w:t>“</w:t>
      </w:r>
      <w:r>
        <w:rPr>
          <w:b/>
          <w:i/>
          <w:color w:val="0A0A0A"/>
          <w:highlight w:val="white"/>
        </w:rPr>
        <w:t>Two are better than one, because they have a good reward for their toil.”</w:t>
      </w:r>
      <w:r>
        <w:rPr>
          <w:i/>
          <w:color w:val="0A0A0A"/>
          <w:highlight w:val="white"/>
        </w:rPr>
        <w:t xml:space="preserve"> </w:t>
      </w:r>
      <w:r>
        <w:rPr>
          <w:color w:val="0A0A0A"/>
          <w:highlight w:val="white"/>
        </w:rPr>
        <w:t>-- Ecclesiastes 4:9</w:t>
      </w:r>
      <w:r>
        <w:rPr>
          <w:i/>
          <w:color w:val="0A0A0A"/>
          <w:highlight w:val="white"/>
        </w:rPr>
        <w:t xml:space="preserve"> </w:t>
      </w:r>
    </w:p>
    <w:p w:rsidR="001C6548" w:rsidRDefault="001C6548">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i/>
          <w:color w:val="0A0A0A"/>
          <w:highlight w:val="white"/>
        </w:rPr>
      </w:pPr>
    </w:p>
    <w:p w:rsidR="001C6548" w:rsidRDefault="0003155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r>
        <w:rPr>
          <w:color w:val="0A0A0A"/>
          <w:highlight w:val="white"/>
        </w:rPr>
        <w:t xml:space="preserve">You can have a </w:t>
      </w:r>
      <w:r>
        <w:rPr>
          <w:color w:val="0A0A0A"/>
          <w:highlight w:val="white"/>
          <w:u w:val="single"/>
        </w:rPr>
        <w:t>sustaining</w:t>
      </w:r>
      <w:r>
        <w:rPr>
          <w:color w:val="0A0A0A"/>
          <w:highlight w:val="white"/>
        </w:rPr>
        <w:t xml:space="preserve"> relationship.</w:t>
      </w:r>
    </w:p>
    <w:p w:rsidR="001C6548" w:rsidRDefault="001C6548">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p>
    <w:p w:rsidR="009603F3" w:rsidRDefault="009603F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b/>
          <w:color w:val="0A0A0A"/>
          <w:highlight w:val="white"/>
        </w:rPr>
      </w:pPr>
    </w:p>
    <w:p w:rsidR="009603F3" w:rsidRDefault="009603F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b/>
          <w:color w:val="0A0A0A"/>
          <w:highlight w:val="white"/>
        </w:rPr>
      </w:pPr>
    </w:p>
    <w:p w:rsidR="004501E3" w:rsidRDefault="004501E3">
      <w:bookmarkStart w:id="0" w:name="_GoBack"/>
      <w:bookmarkEnd w:id="0"/>
    </w:p>
    <w:p w:rsidR="004501E3" w:rsidRDefault="004501E3"/>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i/>
          <w:color w:val="0A0A0A"/>
          <w:highlight w:val="white"/>
        </w:rPr>
      </w:pPr>
      <w:r>
        <w:rPr>
          <w:b/>
          <w:color w:val="0A0A0A"/>
          <w:highlight w:val="white"/>
        </w:rPr>
        <w:t>“</w:t>
      </w:r>
      <w:r>
        <w:rPr>
          <w:b/>
          <w:i/>
          <w:color w:val="0A0A0A"/>
          <w:highlight w:val="white"/>
        </w:rPr>
        <w:t>For if they fall, one will lift up his fellow. But woe to him who is alone when he falls and has not another to lift him up!”</w:t>
      </w:r>
      <w:r>
        <w:rPr>
          <w:i/>
          <w:color w:val="0A0A0A"/>
          <w:highlight w:val="white"/>
        </w:rPr>
        <w:t xml:space="preserve"> </w:t>
      </w: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i/>
          <w:color w:val="0A0A0A"/>
          <w:highlight w:val="white"/>
        </w:rPr>
      </w:pPr>
      <w:r>
        <w:rPr>
          <w:color w:val="0A0A0A"/>
          <w:highlight w:val="white"/>
        </w:rPr>
        <w:t>-- Ecclesiastes 4:10</w:t>
      </w:r>
      <w:r>
        <w:rPr>
          <w:i/>
          <w:color w:val="0A0A0A"/>
          <w:highlight w:val="white"/>
        </w:rPr>
        <w:t xml:space="preserve"> </w:t>
      </w: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i/>
          <w:color w:val="0A0A0A"/>
        </w:rPr>
      </w:pP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r>
        <w:rPr>
          <w:b/>
          <w:i/>
          <w:color w:val="0A0A0A"/>
        </w:rPr>
        <w:t>“A friend loves at all times, and a brother is born for adversity."</w:t>
      </w:r>
      <w:r>
        <w:rPr>
          <w:color w:val="0A0A0A"/>
        </w:rPr>
        <w:t xml:space="preserve"> </w:t>
      </w:r>
      <w:r>
        <w:t>-- Proverbs 17:17</w:t>
      </w: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rPr>
      </w:pPr>
      <w:r>
        <w:rPr>
          <w:color w:val="0A0A0A"/>
        </w:rPr>
        <w:t xml:space="preserve">When was the last time that you were a friend when someone ______________________? </w:t>
      </w: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rPr>
      </w:pP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r>
        <w:rPr>
          <w:b/>
          <w:i/>
          <w:color w:val="0A0A0A"/>
          <w:highlight w:val="white"/>
        </w:rPr>
        <w:t>“Again, if two lie together, they keep warm, but how can one keep warm alone?”</w:t>
      </w:r>
      <w:r>
        <w:rPr>
          <w:i/>
          <w:color w:val="0A0A0A"/>
          <w:highlight w:val="white"/>
        </w:rPr>
        <w:t xml:space="preserve"> -- </w:t>
      </w:r>
      <w:r>
        <w:rPr>
          <w:color w:val="0A0A0A"/>
          <w:highlight w:val="white"/>
        </w:rPr>
        <w:t>Ecclesiastes 4:1</w:t>
      </w: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r>
        <w:rPr>
          <w:color w:val="0A0A0A"/>
          <w:highlight w:val="white"/>
        </w:rPr>
        <w:t>Do we __</w:t>
      </w:r>
      <w:r w:rsidR="00031553">
        <w:rPr>
          <w:color w:val="0A0A0A"/>
          <w:highlight w:val="white"/>
        </w:rPr>
        <w:t>____</w:t>
      </w:r>
      <w:r>
        <w:rPr>
          <w:color w:val="0A0A0A"/>
          <w:highlight w:val="white"/>
        </w:rPr>
        <w:t>____________ and _____________</w:t>
      </w:r>
      <w:r w:rsidR="00031553">
        <w:rPr>
          <w:color w:val="0A0A0A"/>
          <w:highlight w:val="white"/>
        </w:rPr>
        <w:t xml:space="preserve">__________? </w:t>
      </w: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color w:val="0A0A0A"/>
          <w:highlight w:val="white"/>
        </w:rPr>
      </w:pPr>
      <w:r>
        <w:rPr>
          <w:b/>
          <w:i/>
          <w:color w:val="0A0A0A"/>
          <w:highlight w:val="white"/>
        </w:rPr>
        <w:t>“And though a man might prevail against one who is alone, two will withstand him—a threefold cord is not quickly broken.”</w:t>
      </w:r>
      <w:r>
        <w:rPr>
          <w:i/>
          <w:color w:val="0A0A0A"/>
          <w:highlight w:val="white"/>
        </w:rPr>
        <w:t xml:space="preserve"> -- </w:t>
      </w:r>
      <w:r>
        <w:rPr>
          <w:color w:val="0A0A0A"/>
          <w:highlight w:val="white"/>
        </w:rPr>
        <w:t>Ecclesiastes 4:12</w:t>
      </w: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84" w:lineRule="auto"/>
        <w:rPr>
          <w:color w:val="0A0A0A"/>
          <w:highlight w:val="white"/>
        </w:rPr>
      </w:pPr>
    </w:p>
    <w:p w:rsidR="004501E3" w:rsidRDefault="004501E3" w:rsidP="004501E3">
      <w:pPr>
        <w:pBdr>
          <w:top w:val="none" w:sz="0" w:space="0" w:color="auto"/>
          <w:left w:val="none" w:sz="0" w:space="0" w:color="auto"/>
          <w:bottom w:val="none" w:sz="0" w:space="0" w:color="auto"/>
          <w:right w:val="none" w:sz="0" w:space="0" w:color="auto"/>
          <w:between w:val="none" w:sz="0" w:space="0" w:color="auto"/>
        </w:pBdr>
        <w:shd w:val="clear" w:color="auto" w:fill="FFFFFF"/>
        <w:spacing w:line="384" w:lineRule="auto"/>
        <w:rPr>
          <w:color w:val="0A0A0A"/>
          <w:highlight w:val="white"/>
        </w:rPr>
      </w:pPr>
      <w:r>
        <w:rPr>
          <w:b/>
          <w:color w:val="0A0A0A"/>
          <w:highlight w:val="white"/>
        </w:rPr>
        <w:t>“</w:t>
      </w:r>
      <w:r>
        <w:rPr>
          <w:b/>
          <w:i/>
          <w:color w:val="0A0A0A"/>
          <w:highlight w:val="white"/>
        </w:rPr>
        <w:t xml:space="preserve">Greater love has no one than this, that someone lay down his life for his friends” </w:t>
      </w:r>
      <w:r>
        <w:rPr>
          <w:i/>
          <w:color w:val="0A0A0A"/>
          <w:highlight w:val="white"/>
        </w:rPr>
        <w:t xml:space="preserve">-- </w:t>
      </w:r>
      <w:r>
        <w:rPr>
          <w:color w:val="0A0A0A"/>
          <w:highlight w:val="white"/>
        </w:rPr>
        <w:t>John 15:13</w:t>
      </w:r>
    </w:p>
    <w:sectPr w:rsidR="004501E3" w:rsidSect="009603F3">
      <w:pgSz w:w="15840" w:h="12240" w:orient="landscape"/>
      <w:pgMar w:top="720" w:right="720" w:bottom="720" w:left="720" w:header="0" w:footer="720" w:gutter="0"/>
      <w:pgNumType w:start="1"/>
      <w:cols w:num="2" w:space="720" w:equalWidth="0">
        <w:col w:w="6480" w:space="1440"/>
        <w:col w:w="6480"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48"/>
    <w:rsid w:val="00031553"/>
    <w:rsid w:val="001C6548"/>
    <w:rsid w:val="004501E3"/>
    <w:rsid w:val="0071601A"/>
    <w:rsid w:val="0096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56022-D922-4E92-97DE-2281B589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VideoEditingLaptop</dc:creator>
  <cp:lastModifiedBy>Windows User</cp:lastModifiedBy>
  <cp:revision>2</cp:revision>
  <cp:lastPrinted>2018-01-31T14:20:00Z</cp:lastPrinted>
  <dcterms:created xsi:type="dcterms:W3CDTF">2018-01-31T15:30:00Z</dcterms:created>
  <dcterms:modified xsi:type="dcterms:W3CDTF">2018-01-31T15:30:00Z</dcterms:modified>
</cp:coreProperties>
</file>